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7"/>
          <w:szCs w:val="27"/>
        </w:rPr>
      </w:pPr>
      <w:r w:rsidDel="00000000" w:rsidR="00000000" w:rsidRPr="00000000">
        <w:rPr>
          <w:rFonts w:ascii="Arial" w:cs="Arial" w:eastAsia="Arial" w:hAnsi="Arial"/>
          <w:b w:val="1"/>
          <w:sz w:val="27"/>
          <w:szCs w:val="27"/>
          <w:rtl w:val="0"/>
        </w:rPr>
        <w:t xml:space="preserve">Employment letter for British National (Overseas) Passport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[Employer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[Employer address]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RE: Verification of employment for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[employee name]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whom it may concern: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accept this letter as confirmation that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[employee name]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has been employed with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[employee name]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since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[employee start date]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Currently,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[employee name]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holds the title 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[employee title]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earns a salary 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[salary amount]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payable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[annually/monthly/weekly/daily/hourly]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[and a bonus of (bonus amount)]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works on 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[full-time/part-time]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basis 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[number of hours]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per week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have any questions or require further information, please don't hesitate to contact me at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[employer’s phone number and email]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Sincerely yours,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/s/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[Employer representative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[Employer title]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